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AA71" w14:textId="2E617E48" w:rsidR="00780618" w:rsidRPr="00FD261A" w:rsidRDefault="00780618" w:rsidP="00780618">
      <w:pPr>
        <w:spacing w:line="2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5E21D" wp14:editId="5CBBAB2F">
                <wp:simplePos x="0" y="0"/>
                <wp:positionH relativeFrom="column">
                  <wp:posOffset>4714876</wp:posOffset>
                </wp:positionH>
                <wp:positionV relativeFrom="paragraph">
                  <wp:posOffset>-370840</wp:posOffset>
                </wp:positionV>
                <wp:extent cx="1050290" cy="367030"/>
                <wp:effectExtent l="0" t="0" r="1651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C5A83" w14:textId="7E0D84BF" w:rsidR="00780618" w:rsidRPr="0050072C" w:rsidRDefault="00780618" w:rsidP="0078061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EC</w:t>
                            </w:r>
                            <w:r w:rsidR="00711F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PPS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0</w:t>
                            </w:r>
                            <w:r w:rsidR="00711F6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5E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25pt;margin-top:-29.2pt;width:82.7pt;height:28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">
                <v:textbox style="mso-fit-shape-to-text:t">
                  <w:txbxContent>
                    <w:p w14:paraId="3EDC5A83" w14:textId="7E0D84BF" w:rsidR="00780618" w:rsidRPr="0050072C" w:rsidRDefault="00780618" w:rsidP="00780618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 xml:space="preserve">  </w:t>
                      </w:r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EC</w:t>
                      </w:r>
                      <w:r w:rsidR="00711F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PPS</w:t>
                      </w:r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 xml:space="preserve"> 0</w:t>
                      </w:r>
                      <w:r w:rsidR="00711F6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FD261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แบบประเมินผลการพิจารณาโครงการวิจัย </w:t>
      </w:r>
    </w:p>
    <w:p w14:paraId="0971A9B0" w14:textId="0129745B" w:rsidR="00780618" w:rsidRDefault="00780618" w:rsidP="00780618">
      <w:pPr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7693">
        <w:rPr>
          <w:rFonts w:ascii="TH SarabunPSK" w:hAnsi="TH SarabunPSK" w:cs="TH SarabunPSK"/>
          <w:b/>
          <w:bCs/>
          <w:sz w:val="36"/>
          <w:szCs w:val="36"/>
        </w:rPr>
        <w:t>(Reviewer Assessment Form)</w:t>
      </w:r>
    </w:p>
    <w:p w14:paraId="68878958" w14:textId="27CD5773" w:rsidR="00780618" w:rsidRPr="00FD261A" w:rsidRDefault="00780618" w:rsidP="00780618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FD261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คณะกรรมการพิจารณาจริยธรรมการวิจัยในมนุษย์</w:t>
      </w:r>
      <w:r w:rsidRPr="00FD261A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 โรงพยาบาลโพนพิสัย</w:t>
      </w:r>
    </w:p>
    <w:p w14:paraId="32ACEEF4" w14:textId="77777777" w:rsidR="00780618" w:rsidRDefault="00780618" w:rsidP="0078061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857693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</w:t>
      </w:r>
    </w:p>
    <w:p w14:paraId="2F57D564" w14:textId="77777777" w:rsidR="00780618" w:rsidRPr="00857693" w:rsidRDefault="00780618" w:rsidP="00780618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57693">
        <w:rPr>
          <w:rFonts w:ascii="TH SarabunPSK" w:hAnsi="TH SarabunPSK" w:cs="TH SarabunPSK"/>
          <w:sz w:val="32"/>
          <w:szCs w:val="32"/>
          <w:cs/>
        </w:rPr>
        <w:t>(ภาษาไทย)</w:t>
      </w:r>
      <w:r w:rsidRPr="00857693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857693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14:paraId="57A2337F" w14:textId="77777777" w:rsidR="00780618" w:rsidRDefault="00780618" w:rsidP="0078061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8576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857693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14:paraId="049E64A2" w14:textId="77777777" w:rsidR="00780618" w:rsidRPr="00857693" w:rsidRDefault="00780618" w:rsidP="0078061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857693">
        <w:rPr>
          <w:rFonts w:ascii="TH SarabunPSK" w:hAnsi="TH SarabunPSK" w:cs="TH SarabunPSK"/>
          <w:sz w:val="32"/>
          <w:szCs w:val="32"/>
          <w:cs/>
        </w:rPr>
        <w:t>ชื่อโครงการวิจัย (ภาษาอังกฤษ)..</w:t>
      </w:r>
      <w:r w:rsidRPr="00857693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857693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14:paraId="4B8757FE" w14:textId="77777777" w:rsidR="00780618" w:rsidRDefault="00780618" w:rsidP="00780618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576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857693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14:paraId="22478D82" w14:textId="77777777" w:rsidR="00780618" w:rsidRPr="00857693" w:rsidRDefault="00780618" w:rsidP="00780618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7693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(ชื่อ-สกุล) </w:t>
      </w:r>
      <w:r w:rsidRPr="00857693">
        <w:rPr>
          <w:rFonts w:ascii="TH SarabunPSK" w:hAnsi="TH SarabunPSK" w:cs="TH SarabunPSK"/>
          <w:sz w:val="32"/>
          <w:szCs w:val="32"/>
        </w:rPr>
        <w:t>…</w:t>
      </w:r>
      <w:r w:rsidRPr="008576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E0C6CB9" w14:textId="77777777" w:rsidR="00780618" w:rsidRDefault="00780618" w:rsidP="0078061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857693">
        <w:rPr>
          <w:rFonts w:ascii="TH SarabunPSK" w:hAnsi="TH SarabunPSK" w:cs="TH SarabunPSK"/>
          <w:sz w:val="32"/>
          <w:szCs w:val="32"/>
          <w:cs/>
        </w:rPr>
        <w:t xml:space="preserve">สถานะหัวหน้าโครงการวิจัย </w:t>
      </w:r>
    </w:p>
    <w:p w14:paraId="2DB3CD66" w14:textId="77777777" w:rsidR="00780618" w:rsidRDefault="00780618" w:rsidP="0078061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7693">
        <w:rPr>
          <w:rFonts w:ascii="TH SarabunPSK" w:hAnsi="TH SarabunPSK" w:cs="TH SarabunPSK"/>
          <w:sz w:val="32"/>
          <w:szCs w:val="32"/>
        </w:rPr>
        <w:sym w:font="Wingdings 2" w:char="F0A3"/>
      </w:r>
      <w:r w:rsidRPr="008576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ผู้บริหาร.........................................................................................</w:t>
      </w:r>
    </w:p>
    <w:p w14:paraId="65DB93E0" w14:textId="77777777" w:rsidR="00780618" w:rsidRDefault="00780618" w:rsidP="00780618">
      <w:pPr>
        <w:spacing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857693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7693">
        <w:rPr>
          <w:rFonts w:ascii="TH SarabunPSK" w:hAnsi="TH SarabunPSK" w:cs="TH SarabunPSK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Pr="008576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C4DFB4" w14:textId="77777777" w:rsidR="00780618" w:rsidRPr="00857693" w:rsidRDefault="00780618" w:rsidP="00780618">
      <w:pPr>
        <w:spacing w:line="2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857693">
        <w:rPr>
          <w:rFonts w:ascii="TH SarabunPSK" w:hAnsi="TH SarabunPSK" w:cs="TH SarabunPSK"/>
          <w:sz w:val="32"/>
          <w:szCs w:val="32"/>
        </w:rPr>
        <w:sym w:font="Wingdings 2" w:char="F0A3"/>
      </w:r>
      <w:r w:rsidRPr="0085769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</w:t>
      </w:r>
      <w:r w:rsidRPr="00857693">
        <w:rPr>
          <w:rFonts w:ascii="TH SarabunPSK" w:hAnsi="TH SarabunPSK" w:cs="TH SarabunPSK"/>
          <w:sz w:val="32"/>
          <w:szCs w:val="32"/>
        </w:rPr>
        <w:t>..</w:t>
      </w:r>
      <w:r w:rsidRPr="00857693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14:paraId="22C6C260" w14:textId="77777777" w:rsidR="00780618" w:rsidRPr="00857693" w:rsidRDefault="00780618" w:rsidP="0078061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857693">
        <w:rPr>
          <w:rFonts w:ascii="TH SarabunPSK" w:hAnsi="TH SarabunPSK" w:cs="TH SarabunPSK"/>
          <w:sz w:val="32"/>
          <w:szCs w:val="32"/>
          <w:cs/>
        </w:rPr>
        <w:t>กรรมการผู้พิจารณา</w:t>
      </w:r>
      <w:r w:rsidRPr="00857693">
        <w:rPr>
          <w:rFonts w:ascii="TH SarabunPSK" w:hAnsi="TH SarabunPSK" w:cs="TH SarabunPSK"/>
          <w:sz w:val="32"/>
          <w:szCs w:val="32"/>
        </w:rPr>
        <w:t>: …</w:t>
      </w:r>
      <w:r w:rsidRPr="00857693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857693">
        <w:rPr>
          <w:rFonts w:ascii="TH SarabunPSK" w:hAnsi="TH SarabunPSK" w:cs="TH SarabunPSK"/>
          <w:sz w:val="32"/>
          <w:szCs w:val="32"/>
          <w:cs/>
        </w:rPr>
        <w:t>.กำหนดส่งคืนก่อน...........................................</w:t>
      </w:r>
    </w:p>
    <w:p w14:paraId="3E1BA961" w14:textId="77777777" w:rsidR="00780618" w:rsidRPr="00857693" w:rsidRDefault="00780618" w:rsidP="0078061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857693">
        <w:rPr>
          <w:rFonts w:ascii="TH SarabunPSK" w:hAnsi="TH SarabunPSK" w:cs="TH SarabunPSK"/>
          <w:sz w:val="32"/>
          <w:szCs w:val="32"/>
          <w:cs/>
        </w:rPr>
        <w:t>วันที่ส่งให้กรรมการ</w:t>
      </w:r>
      <w:r w:rsidRPr="00857693">
        <w:rPr>
          <w:rFonts w:ascii="TH SarabunPSK" w:hAnsi="TH SarabunPSK" w:cs="TH SarabunPSK"/>
          <w:sz w:val="32"/>
          <w:szCs w:val="32"/>
        </w:rPr>
        <w:t>: …</w:t>
      </w:r>
      <w:r w:rsidRPr="00857693">
        <w:rPr>
          <w:rFonts w:ascii="TH SarabunPSK" w:hAnsi="TH SarabunPSK" w:cs="TH SarabunPSK"/>
          <w:sz w:val="32"/>
          <w:szCs w:val="32"/>
          <w:cs/>
        </w:rPr>
        <w:t>....................................................... วันเข้าประชุม.................................................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61"/>
        <w:gridCol w:w="2430"/>
        <w:gridCol w:w="2700"/>
      </w:tblGrid>
      <w:tr w:rsidR="00780618" w:rsidRPr="00857693" w14:paraId="0779FB14" w14:textId="77777777" w:rsidTr="003C42BF">
        <w:trPr>
          <w:trHeight w:val="710"/>
          <w:tblHeader/>
        </w:trPr>
        <w:tc>
          <w:tcPr>
            <w:tcW w:w="817" w:type="dxa"/>
            <w:vAlign w:val="center"/>
          </w:tcPr>
          <w:p w14:paraId="463DB32C" w14:textId="77777777" w:rsidR="00780618" w:rsidRPr="006C0D2C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61" w:type="dxa"/>
            <w:vAlign w:val="center"/>
          </w:tcPr>
          <w:p w14:paraId="480F7D05" w14:textId="6A4CFE3E" w:rsidR="00780618" w:rsidRPr="006C0D2C" w:rsidRDefault="00316259" w:rsidP="003C42B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C52D10" wp14:editId="2708286C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-3651885</wp:posOffset>
                  </wp:positionV>
                  <wp:extent cx="822960" cy="389890"/>
                  <wp:effectExtent l="0" t="0" r="0" b="0"/>
                  <wp:wrapNone/>
                  <wp:docPr id="320758994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758994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618" w:rsidRPr="006C0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รายการทบทวน</w:t>
            </w:r>
          </w:p>
        </w:tc>
        <w:tc>
          <w:tcPr>
            <w:tcW w:w="2430" w:type="dxa"/>
            <w:vAlign w:val="center"/>
          </w:tcPr>
          <w:p w14:paraId="153C0116" w14:textId="0D9D8293" w:rsidR="00780618" w:rsidRPr="006C0D2C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700" w:type="dxa"/>
            <w:vAlign w:val="center"/>
          </w:tcPr>
          <w:p w14:paraId="3A025B6B" w14:textId="77777777" w:rsidR="00780618" w:rsidRPr="006C0D2C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0D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ส่วนที่ขอให้แก้ไข/ข้อเสนอแนะเพิ่มเติม</w:t>
            </w:r>
          </w:p>
        </w:tc>
      </w:tr>
      <w:tr w:rsidR="00780618" w:rsidRPr="00857693" w14:paraId="24AE60A0" w14:textId="77777777" w:rsidTr="003C42BF">
        <w:trPr>
          <w:trHeight w:val="890"/>
        </w:trPr>
        <w:tc>
          <w:tcPr>
            <w:tcW w:w="817" w:type="dxa"/>
          </w:tcPr>
          <w:p w14:paraId="6DA1F49F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61" w:type="dxa"/>
          </w:tcPr>
          <w:p w14:paraId="7932671A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ชื่อโครงการภาษาไทย/อังกฤษ</w:t>
            </w:r>
          </w:p>
          <w:p w14:paraId="1DAA4DA7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ไม่เหมาะสม</w:t>
            </w:r>
          </w:p>
        </w:tc>
        <w:tc>
          <w:tcPr>
            <w:tcW w:w="2430" w:type="dxa"/>
            <w:vAlign w:val="bottom"/>
          </w:tcPr>
          <w:p w14:paraId="2971C73A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0CF4C175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31D13884" w14:textId="77777777" w:rsidTr="003C42BF">
        <w:trPr>
          <w:trHeight w:val="890"/>
        </w:trPr>
        <w:tc>
          <w:tcPr>
            <w:tcW w:w="817" w:type="dxa"/>
          </w:tcPr>
          <w:p w14:paraId="50BD99AA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61" w:type="dxa"/>
          </w:tcPr>
          <w:p w14:paraId="14BCE9CC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ที่มาของโครงการ</w:t>
            </w:r>
          </w:p>
          <w:p w14:paraId="2E620530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ชัดเจน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ไม่ชัดเจน</w:t>
            </w:r>
          </w:p>
        </w:tc>
        <w:tc>
          <w:tcPr>
            <w:tcW w:w="2430" w:type="dxa"/>
            <w:vAlign w:val="bottom"/>
          </w:tcPr>
          <w:p w14:paraId="016DC042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6A7551D5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02927510" w14:textId="77777777" w:rsidTr="003C42BF">
        <w:trPr>
          <w:trHeight w:val="2060"/>
        </w:trPr>
        <w:tc>
          <w:tcPr>
            <w:tcW w:w="817" w:type="dxa"/>
          </w:tcPr>
          <w:p w14:paraId="4271E09E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161" w:type="dxa"/>
          </w:tcPr>
          <w:p w14:paraId="25C2DDE0" w14:textId="77777777" w:rsidR="00780618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แหล่งทุน  </w:t>
            </w:r>
          </w:p>
          <w:p w14:paraId="3FC69100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</w:p>
          <w:p w14:paraId="3FB57070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กำลังขอทุน</w:t>
            </w:r>
          </w:p>
          <w:p w14:paraId="2EA73E72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ได้รับทุนแล้ว</w:t>
            </w:r>
          </w:p>
          <w:p w14:paraId="6113795F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ทุนภายนอก...............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14:paraId="4324292C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ไม่มีทุน  </w:t>
            </w:r>
          </w:p>
        </w:tc>
        <w:tc>
          <w:tcPr>
            <w:tcW w:w="2430" w:type="dxa"/>
            <w:vAlign w:val="bottom"/>
          </w:tcPr>
          <w:p w14:paraId="5D4C59E5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55218905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1C1242F5" w14:textId="77777777" w:rsidTr="003C42BF">
        <w:trPr>
          <w:trHeight w:val="800"/>
        </w:trPr>
        <w:tc>
          <w:tcPr>
            <w:tcW w:w="817" w:type="dxa"/>
          </w:tcPr>
          <w:p w14:paraId="47A19E09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161" w:type="dxa"/>
          </w:tcPr>
          <w:p w14:paraId="1E389418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หลักการและเหตุผล</w:t>
            </w:r>
          </w:p>
          <w:p w14:paraId="7B961882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ชัดเจน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ไม่ชัดเจน</w:t>
            </w:r>
          </w:p>
        </w:tc>
        <w:tc>
          <w:tcPr>
            <w:tcW w:w="2430" w:type="dxa"/>
            <w:vAlign w:val="bottom"/>
          </w:tcPr>
          <w:p w14:paraId="4837317B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08721813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710542C8" w14:textId="77777777" w:rsidTr="003C42BF">
        <w:trPr>
          <w:trHeight w:val="800"/>
        </w:trPr>
        <w:tc>
          <w:tcPr>
            <w:tcW w:w="817" w:type="dxa"/>
          </w:tcPr>
          <w:p w14:paraId="039F715F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161" w:type="dxa"/>
          </w:tcPr>
          <w:p w14:paraId="16CCFE1D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การทบทวนวรรณกรรมที่เกี่ยวข้อง</w:t>
            </w:r>
          </w:p>
          <w:p w14:paraId="513D65A4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ชัดเจน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ไม่ชัดเจน</w:t>
            </w:r>
          </w:p>
        </w:tc>
        <w:tc>
          <w:tcPr>
            <w:tcW w:w="2430" w:type="dxa"/>
            <w:vAlign w:val="bottom"/>
          </w:tcPr>
          <w:p w14:paraId="3B712CE1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7FD38794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42CF1A15" w14:textId="77777777" w:rsidTr="003C42BF">
        <w:tc>
          <w:tcPr>
            <w:tcW w:w="817" w:type="dxa"/>
          </w:tcPr>
          <w:p w14:paraId="71DFE2F9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161" w:type="dxa"/>
          </w:tcPr>
          <w:p w14:paraId="35134F16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14:paraId="40CDD6BC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ชัดเจน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ไม่ชัดเจน</w:t>
            </w:r>
          </w:p>
        </w:tc>
        <w:tc>
          <w:tcPr>
            <w:tcW w:w="2430" w:type="dxa"/>
            <w:vAlign w:val="bottom"/>
          </w:tcPr>
          <w:p w14:paraId="33B3B8AC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10C0782D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7D3C4F5E" w14:textId="77777777" w:rsidTr="003C42BF">
        <w:trPr>
          <w:trHeight w:val="926"/>
        </w:trPr>
        <w:tc>
          <w:tcPr>
            <w:tcW w:w="817" w:type="dxa"/>
          </w:tcPr>
          <w:p w14:paraId="1E287943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161" w:type="dxa"/>
          </w:tcPr>
          <w:p w14:paraId="11C0CCD2" w14:textId="77777777" w:rsidR="00780618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รูปแบบการวิจัย    </w:t>
            </w:r>
          </w:p>
          <w:p w14:paraId="2C7E40B9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ชัดเจน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ไม่ชัดเจน</w:t>
            </w:r>
          </w:p>
        </w:tc>
        <w:tc>
          <w:tcPr>
            <w:tcW w:w="2430" w:type="dxa"/>
            <w:vAlign w:val="bottom"/>
          </w:tcPr>
          <w:p w14:paraId="0285C809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6157B80A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16BCE6F8" w14:textId="77777777" w:rsidTr="003C42BF">
        <w:trPr>
          <w:trHeight w:val="890"/>
        </w:trPr>
        <w:tc>
          <w:tcPr>
            <w:tcW w:w="817" w:type="dxa"/>
          </w:tcPr>
          <w:p w14:paraId="0DBDC409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lastRenderedPageBreak/>
              <w:t>8</w:t>
            </w:r>
          </w:p>
        </w:tc>
        <w:tc>
          <w:tcPr>
            <w:tcW w:w="3161" w:type="dxa"/>
          </w:tcPr>
          <w:p w14:paraId="44163C8D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วิธีการดำเนินการวิจัย</w:t>
            </w:r>
          </w:p>
          <w:p w14:paraId="241DB84E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ชัดเจน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ไม่ชัดเจน</w:t>
            </w:r>
          </w:p>
        </w:tc>
        <w:tc>
          <w:tcPr>
            <w:tcW w:w="2430" w:type="dxa"/>
            <w:vAlign w:val="bottom"/>
          </w:tcPr>
          <w:p w14:paraId="23343BF7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25ED2BFA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5065ADD5" w14:textId="77777777" w:rsidTr="003C42BF">
        <w:trPr>
          <w:trHeight w:val="890"/>
        </w:trPr>
        <w:tc>
          <w:tcPr>
            <w:tcW w:w="817" w:type="dxa"/>
          </w:tcPr>
          <w:p w14:paraId="67F58711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61" w:type="dxa"/>
          </w:tcPr>
          <w:p w14:paraId="514B823F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การวัดผลการวิจัย</w:t>
            </w:r>
          </w:p>
          <w:p w14:paraId="58D09A61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ไม่เหมาะสม</w:t>
            </w:r>
          </w:p>
        </w:tc>
        <w:tc>
          <w:tcPr>
            <w:tcW w:w="2430" w:type="dxa"/>
            <w:vAlign w:val="bottom"/>
          </w:tcPr>
          <w:p w14:paraId="55BF5FDE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29CD9F51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7F5D68E3" w14:textId="77777777" w:rsidTr="003C42BF">
        <w:trPr>
          <w:trHeight w:val="890"/>
        </w:trPr>
        <w:tc>
          <w:tcPr>
            <w:tcW w:w="817" w:type="dxa"/>
          </w:tcPr>
          <w:p w14:paraId="67CAA230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161" w:type="dxa"/>
          </w:tcPr>
          <w:p w14:paraId="63BCF529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ระยะเวลาที่ศึกษา</w:t>
            </w:r>
          </w:p>
          <w:p w14:paraId="63160B0C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ไม่เหมาะสม</w:t>
            </w:r>
          </w:p>
        </w:tc>
        <w:tc>
          <w:tcPr>
            <w:tcW w:w="2430" w:type="dxa"/>
            <w:vAlign w:val="bottom"/>
          </w:tcPr>
          <w:p w14:paraId="5FB2AD70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64B498F9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7DBE630F" w14:textId="77777777" w:rsidTr="003C42BF">
        <w:trPr>
          <w:trHeight w:val="890"/>
        </w:trPr>
        <w:tc>
          <w:tcPr>
            <w:tcW w:w="817" w:type="dxa"/>
          </w:tcPr>
          <w:p w14:paraId="3D8DC3E7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1" w:type="dxa"/>
          </w:tcPr>
          <w:p w14:paraId="02A13D14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ขนาดตัวอย่าง</w:t>
            </w:r>
          </w:p>
          <w:p w14:paraId="7EB0D8AA" w14:textId="77777777" w:rsidR="00780618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</w:t>
            </w:r>
          </w:p>
          <w:p w14:paraId="6174FF00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ไม่เหมาะสม</w:t>
            </w:r>
          </w:p>
          <w:p w14:paraId="60677C8A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2430" w:type="dxa"/>
            <w:vAlign w:val="bottom"/>
          </w:tcPr>
          <w:p w14:paraId="7D21964B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0C8FA520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4497543B" w14:textId="77777777" w:rsidTr="003C42BF">
        <w:trPr>
          <w:trHeight w:val="890"/>
        </w:trPr>
        <w:tc>
          <w:tcPr>
            <w:tcW w:w="817" w:type="dxa"/>
            <w:vMerge w:val="restart"/>
          </w:tcPr>
          <w:p w14:paraId="0BEB3DA0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 </w:t>
            </w:r>
          </w:p>
        </w:tc>
        <w:tc>
          <w:tcPr>
            <w:tcW w:w="3161" w:type="dxa"/>
          </w:tcPr>
          <w:p w14:paraId="5AA7CA50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การใช้กลุ่มเปรียบเทียบ</w:t>
            </w:r>
          </w:p>
          <w:p w14:paraId="720938D3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ใช้กลุ่มควบคุม</w:t>
            </w:r>
          </w:p>
          <w:p w14:paraId="66D5E7B8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ใช้กลุ่มยาหลอก</w:t>
            </w:r>
          </w:p>
          <w:p w14:paraId="37275B6E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  <w:tc>
          <w:tcPr>
            <w:tcW w:w="2430" w:type="dxa"/>
            <w:vAlign w:val="bottom"/>
          </w:tcPr>
          <w:p w14:paraId="7BEB5FC7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0FC646D0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64BE7724" w14:textId="77777777" w:rsidTr="003C42BF">
        <w:trPr>
          <w:trHeight w:val="890"/>
        </w:trPr>
        <w:tc>
          <w:tcPr>
            <w:tcW w:w="817" w:type="dxa"/>
            <w:vMerge/>
            <w:vAlign w:val="center"/>
          </w:tcPr>
          <w:p w14:paraId="7C873DE3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1" w:type="dxa"/>
          </w:tcPr>
          <w:p w14:paraId="6B5E213A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ถ้ามีกลุ่มเปรียบเทียบ</w:t>
            </w:r>
          </w:p>
          <w:p w14:paraId="152DA057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ไม่เหมาะสม</w:t>
            </w:r>
          </w:p>
        </w:tc>
        <w:tc>
          <w:tcPr>
            <w:tcW w:w="2430" w:type="dxa"/>
            <w:vAlign w:val="bottom"/>
          </w:tcPr>
          <w:p w14:paraId="126CDD3C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7570000A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27BED67F" w14:textId="77777777" w:rsidTr="003C42BF">
        <w:trPr>
          <w:trHeight w:val="890"/>
        </w:trPr>
        <w:tc>
          <w:tcPr>
            <w:tcW w:w="817" w:type="dxa"/>
          </w:tcPr>
          <w:p w14:paraId="79ED957D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161" w:type="dxa"/>
          </w:tcPr>
          <w:p w14:paraId="2A8CCE74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t>Inclusion criteria</w:t>
            </w:r>
          </w:p>
          <w:p w14:paraId="76D8FD4C" w14:textId="77777777" w:rsidR="00780618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</w:t>
            </w:r>
          </w:p>
          <w:p w14:paraId="7D7A3F8C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ไม่เหมาะสม</w:t>
            </w:r>
          </w:p>
          <w:p w14:paraId="55E4D046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30" w:type="dxa"/>
            <w:vAlign w:val="bottom"/>
          </w:tcPr>
          <w:p w14:paraId="4616F55B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79CF7B6C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18EC9217" w14:textId="77777777" w:rsidTr="003C42BF">
        <w:tc>
          <w:tcPr>
            <w:tcW w:w="817" w:type="dxa"/>
          </w:tcPr>
          <w:p w14:paraId="5F378E24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161" w:type="dxa"/>
          </w:tcPr>
          <w:p w14:paraId="7154EA45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t>Exclusion criteria</w:t>
            </w:r>
          </w:p>
          <w:p w14:paraId="61AC482F" w14:textId="77777777" w:rsidR="00780618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</w:t>
            </w:r>
          </w:p>
          <w:p w14:paraId="295A1B4D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ไม่เหมาะสม</w:t>
            </w:r>
          </w:p>
          <w:p w14:paraId="00D625DA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30" w:type="dxa"/>
            <w:vAlign w:val="bottom"/>
          </w:tcPr>
          <w:p w14:paraId="3276DD9C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1520731B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45670D0A" w14:textId="77777777" w:rsidTr="003C42BF">
        <w:trPr>
          <w:trHeight w:val="800"/>
        </w:trPr>
        <w:tc>
          <w:tcPr>
            <w:tcW w:w="817" w:type="dxa"/>
          </w:tcPr>
          <w:p w14:paraId="46AD2BD3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161" w:type="dxa"/>
          </w:tcPr>
          <w:p w14:paraId="7C7706F7" w14:textId="77777777" w:rsidR="00780618" w:rsidRPr="00857693" w:rsidRDefault="00780618" w:rsidP="003C42BF">
            <w:pPr>
              <w:spacing w:line="20" w:lineRule="atLeast"/>
              <w:ind w:left="-18"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t>Recruitment process</w:t>
            </w:r>
          </w:p>
          <w:p w14:paraId="7D533AFF" w14:textId="77777777" w:rsidR="00780618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</w:t>
            </w:r>
          </w:p>
          <w:p w14:paraId="7D0B3FD8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ไม่เหมาะสม</w:t>
            </w:r>
          </w:p>
          <w:p w14:paraId="339D415F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2430" w:type="dxa"/>
            <w:vAlign w:val="bottom"/>
          </w:tcPr>
          <w:p w14:paraId="32E1B5C0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1806513B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46A7E6D6" w14:textId="77777777" w:rsidTr="003C42BF">
        <w:trPr>
          <w:trHeight w:val="800"/>
        </w:trPr>
        <w:tc>
          <w:tcPr>
            <w:tcW w:w="817" w:type="dxa"/>
          </w:tcPr>
          <w:p w14:paraId="1D6C12D9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61" w:type="dxa"/>
          </w:tcPr>
          <w:p w14:paraId="561BDCFB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ความเสี่ยงในการเข้าร่วมโครงการ</w:t>
            </w:r>
          </w:p>
          <w:p w14:paraId="05F97456" w14:textId="77777777" w:rsidR="00780618" w:rsidRPr="00857693" w:rsidRDefault="00780618" w:rsidP="003C42BF">
            <w:pPr>
              <w:spacing w:line="20" w:lineRule="atLeas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แจ้งในเอกสารผู้ร่วมวิจัย</w:t>
            </w:r>
          </w:p>
          <w:p w14:paraId="4DF0B0FA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ไม่ได้แจ้ง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30" w:type="dxa"/>
            <w:vAlign w:val="bottom"/>
          </w:tcPr>
          <w:p w14:paraId="25C24754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2937398F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78F775F8" w14:textId="77777777" w:rsidTr="003C42BF">
        <w:trPr>
          <w:trHeight w:val="800"/>
        </w:trPr>
        <w:tc>
          <w:tcPr>
            <w:tcW w:w="817" w:type="dxa"/>
          </w:tcPr>
          <w:p w14:paraId="324F68F3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161" w:type="dxa"/>
          </w:tcPr>
          <w:p w14:paraId="2B79F783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การถอนอาสาสมัครจากโครงการ</w:t>
            </w:r>
          </w:p>
          <w:p w14:paraId="01193024" w14:textId="77777777" w:rsidR="00780618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</w:t>
            </w:r>
          </w:p>
          <w:p w14:paraId="3E58767F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ไม่เหมาะสม</w:t>
            </w:r>
          </w:p>
          <w:p w14:paraId="62C6C06D" w14:textId="0E8047BE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30" w:type="dxa"/>
            <w:vAlign w:val="bottom"/>
          </w:tcPr>
          <w:p w14:paraId="7DD0F62D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548121B8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253026F7" w14:textId="77777777" w:rsidTr="003C42BF">
        <w:trPr>
          <w:trHeight w:val="800"/>
        </w:trPr>
        <w:tc>
          <w:tcPr>
            <w:tcW w:w="817" w:type="dxa"/>
          </w:tcPr>
          <w:p w14:paraId="48759B09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61" w:type="dxa"/>
          </w:tcPr>
          <w:p w14:paraId="62C9907E" w14:textId="19FA337D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จำนวนครั้งที่นัดผู้เข้าร่วมศึกษา</w:t>
            </w:r>
          </w:p>
          <w:p w14:paraId="69B92503" w14:textId="7F3EAEA8" w:rsidR="00780618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เหมาะสม   </w:t>
            </w:r>
          </w:p>
          <w:p w14:paraId="7ECDCBDD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ไม่เหมาะสม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  <w:tc>
          <w:tcPr>
            <w:tcW w:w="2430" w:type="dxa"/>
            <w:vAlign w:val="bottom"/>
          </w:tcPr>
          <w:p w14:paraId="3812CD14" w14:textId="392A3499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44525268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22D5CD56" w14:textId="77777777" w:rsidTr="003C42BF">
        <w:trPr>
          <w:trHeight w:val="800"/>
        </w:trPr>
        <w:tc>
          <w:tcPr>
            <w:tcW w:w="817" w:type="dxa"/>
          </w:tcPr>
          <w:p w14:paraId="43539AA3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61" w:type="dxa"/>
          </w:tcPr>
          <w:p w14:paraId="79602EEF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การรักษาความลับ</w:t>
            </w:r>
          </w:p>
          <w:p w14:paraId="79F59137" w14:textId="77777777" w:rsidR="00780618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</w:t>
            </w:r>
          </w:p>
          <w:p w14:paraId="5CD0D7B3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ไม่เหมาะสม</w:t>
            </w:r>
          </w:p>
          <w:p w14:paraId="52EFDD72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30" w:type="dxa"/>
            <w:vAlign w:val="bottom"/>
          </w:tcPr>
          <w:p w14:paraId="570F3C13" w14:textId="03F93860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7E8080B0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3BD62B3D" w14:textId="77777777" w:rsidTr="003C42BF">
        <w:trPr>
          <w:trHeight w:val="800"/>
        </w:trPr>
        <w:tc>
          <w:tcPr>
            <w:tcW w:w="817" w:type="dxa"/>
          </w:tcPr>
          <w:p w14:paraId="7F331735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161" w:type="dxa"/>
          </w:tcPr>
          <w:p w14:paraId="660E4A95" w14:textId="77777777" w:rsidR="00780618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การคำนึงถึงอาสาสมัครด้านร่างกาย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D50198F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และจิตใจ</w:t>
            </w:r>
          </w:p>
          <w:p w14:paraId="14F15E37" w14:textId="77777777" w:rsidR="00780618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</w:t>
            </w:r>
          </w:p>
          <w:p w14:paraId="0AB8209A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ไม่เหมาะสม</w:t>
            </w:r>
          </w:p>
          <w:p w14:paraId="54C76566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2430" w:type="dxa"/>
            <w:vAlign w:val="bottom"/>
          </w:tcPr>
          <w:p w14:paraId="0089CF67" w14:textId="03EE8DAE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41E6519F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0FB36AA2" w14:textId="77777777" w:rsidTr="003C42BF">
        <w:trPr>
          <w:trHeight w:val="800"/>
        </w:trPr>
        <w:tc>
          <w:tcPr>
            <w:tcW w:w="817" w:type="dxa"/>
          </w:tcPr>
          <w:p w14:paraId="2245865F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161" w:type="dxa"/>
          </w:tcPr>
          <w:p w14:paraId="6040C1BA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ค่าตอบแทนอาสาสมัคร</w:t>
            </w:r>
          </w:p>
          <w:p w14:paraId="2F54E6E5" w14:textId="77777777" w:rsidR="00780618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</w:t>
            </w:r>
          </w:p>
          <w:p w14:paraId="672AAF5D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ไม่เหมาะสม</w:t>
            </w:r>
          </w:p>
          <w:p w14:paraId="6B966A42" w14:textId="77777777" w:rsidR="00780618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04776043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2430" w:type="dxa"/>
            <w:vAlign w:val="bottom"/>
          </w:tcPr>
          <w:p w14:paraId="72B4AE99" w14:textId="17C1841B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189B0FA2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376F759A" w14:textId="77777777" w:rsidTr="003C42BF">
        <w:trPr>
          <w:trHeight w:val="800"/>
        </w:trPr>
        <w:tc>
          <w:tcPr>
            <w:tcW w:w="817" w:type="dxa"/>
          </w:tcPr>
          <w:p w14:paraId="710E85D7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1" w:type="dxa"/>
          </w:tcPr>
          <w:p w14:paraId="553183C3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การรักษาพยาบาลหรือชดเชย</w:t>
            </w:r>
          </w:p>
          <w:p w14:paraId="6798B704" w14:textId="77777777" w:rsidR="00780618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</w:t>
            </w:r>
          </w:p>
          <w:p w14:paraId="68B1F2DC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ไม่เหมาะสม</w:t>
            </w:r>
          </w:p>
          <w:p w14:paraId="0DBEDD08" w14:textId="77777777" w:rsidR="00780618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6E324017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2430" w:type="dxa"/>
            <w:vAlign w:val="bottom"/>
          </w:tcPr>
          <w:p w14:paraId="18D19770" w14:textId="030AB8B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3BAB5883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207D0E12" w14:textId="77777777" w:rsidTr="003C42BF">
        <w:tc>
          <w:tcPr>
            <w:tcW w:w="817" w:type="dxa"/>
          </w:tcPr>
          <w:p w14:paraId="49FF70E2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161" w:type="dxa"/>
          </w:tcPr>
          <w:p w14:paraId="679A6311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t>Vulnerable subjects</w:t>
            </w:r>
          </w:p>
          <w:p w14:paraId="28D782A1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(ขึ้นอยู่กับสถานการณ์)</w:t>
            </w:r>
          </w:p>
          <w:p w14:paraId="6EBB3333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30" w:type="dxa"/>
            <w:vAlign w:val="bottom"/>
          </w:tcPr>
          <w:p w14:paraId="1EA82E21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34FE728B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4A63737C" w14:textId="77777777" w:rsidTr="003C42BF">
        <w:tc>
          <w:tcPr>
            <w:tcW w:w="817" w:type="dxa"/>
            <w:vMerge w:val="restart"/>
          </w:tcPr>
          <w:p w14:paraId="78919EA1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1" w:type="dxa"/>
          </w:tcPr>
          <w:p w14:paraId="057F7B61" w14:textId="77777777" w:rsidR="00780618" w:rsidRPr="00857693" w:rsidRDefault="00780618" w:rsidP="003C42BF">
            <w:pPr>
              <w:spacing w:line="20" w:lineRule="atLeast"/>
              <w:ind w:left="-18"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เอกสารชี้แจงและเอกสารยินยอม</w:t>
            </w:r>
          </w:p>
          <w:p w14:paraId="06ACF981" w14:textId="77777777" w:rsidR="00780618" w:rsidRPr="00857693" w:rsidRDefault="00780618" w:rsidP="003C42BF">
            <w:pPr>
              <w:spacing w:line="20" w:lineRule="atLeas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30" w:type="dxa"/>
            <w:vAlign w:val="bottom"/>
          </w:tcPr>
          <w:p w14:paraId="34EC855B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70C4D670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0B9A0C83" w14:textId="77777777" w:rsidTr="003C42BF">
        <w:tc>
          <w:tcPr>
            <w:tcW w:w="817" w:type="dxa"/>
            <w:vMerge/>
          </w:tcPr>
          <w:p w14:paraId="64522BFE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1" w:type="dxa"/>
          </w:tcPr>
          <w:p w14:paraId="3F6EA835" w14:textId="77777777" w:rsidR="00780618" w:rsidRPr="00857693" w:rsidRDefault="00780618" w:rsidP="003C42BF">
            <w:pPr>
              <w:spacing w:line="20" w:lineRule="atLeast"/>
              <w:ind w:left="-18"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t xml:space="preserve">Assent </w:t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(อาสาสมัครอายุ &lt;18ปี&gt;</w:t>
            </w:r>
          </w:p>
          <w:p w14:paraId="1337D98A" w14:textId="77777777" w:rsidR="00780618" w:rsidRPr="00857693" w:rsidRDefault="00780618" w:rsidP="003C42BF">
            <w:pPr>
              <w:spacing w:line="20" w:lineRule="atLeast"/>
              <w:ind w:left="-1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2430" w:type="dxa"/>
            <w:vAlign w:val="bottom"/>
          </w:tcPr>
          <w:p w14:paraId="60A14644" w14:textId="6C6C1CF6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26119551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77246F2D" w14:textId="77777777" w:rsidTr="003C42BF">
        <w:tc>
          <w:tcPr>
            <w:tcW w:w="817" w:type="dxa"/>
          </w:tcPr>
          <w:p w14:paraId="2FDEA707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3161" w:type="dxa"/>
          </w:tcPr>
          <w:p w14:paraId="0BBA7C2E" w14:textId="77777777" w:rsidR="00780618" w:rsidRPr="00857693" w:rsidRDefault="00780618" w:rsidP="003C42BF">
            <w:pPr>
              <w:spacing w:line="20" w:lineRule="atLeast"/>
              <w:ind w:left="-18"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t>Informed consent process</w:t>
            </w:r>
          </w:p>
          <w:p w14:paraId="0C3AB2E0" w14:textId="77777777" w:rsidR="00780618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</w:t>
            </w:r>
          </w:p>
          <w:p w14:paraId="42ECFDC3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ไม่เหมาะสม</w:t>
            </w:r>
          </w:p>
          <w:p w14:paraId="18CFF922" w14:textId="346E01DB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ไม่เกี่ยวข้อง</w:t>
            </w:r>
          </w:p>
        </w:tc>
        <w:tc>
          <w:tcPr>
            <w:tcW w:w="2430" w:type="dxa"/>
            <w:vAlign w:val="bottom"/>
          </w:tcPr>
          <w:p w14:paraId="7D955847" w14:textId="63FF8543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65688E35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5F3ACF5D" w14:textId="77777777" w:rsidTr="003C42BF">
        <w:trPr>
          <w:trHeight w:val="890"/>
        </w:trPr>
        <w:tc>
          <w:tcPr>
            <w:tcW w:w="817" w:type="dxa"/>
          </w:tcPr>
          <w:p w14:paraId="4BCA0F14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26</w:t>
            </w:r>
          </w:p>
        </w:tc>
        <w:tc>
          <w:tcPr>
            <w:tcW w:w="3161" w:type="dxa"/>
          </w:tcPr>
          <w:p w14:paraId="21B14450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การวิจัยทางพันธุศาสตร์</w:t>
            </w:r>
          </w:p>
          <w:p w14:paraId="289686EF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30" w:type="dxa"/>
            <w:vAlign w:val="bottom"/>
          </w:tcPr>
          <w:p w14:paraId="31C33872" w14:textId="1041665B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29593B0B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0D114A7A" w14:textId="77777777" w:rsidTr="003C42BF">
        <w:trPr>
          <w:trHeight w:val="890"/>
        </w:trPr>
        <w:tc>
          <w:tcPr>
            <w:tcW w:w="817" w:type="dxa"/>
          </w:tcPr>
          <w:p w14:paraId="6E320FBA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161" w:type="dxa"/>
          </w:tcPr>
          <w:p w14:paraId="119256D2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การใช้วัตถุทางชีวภาพ</w:t>
            </w:r>
          </w:p>
          <w:p w14:paraId="361980B2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30" w:type="dxa"/>
            <w:vAlign w:val="bottom"/>
          </w:tcPr>
          <w:p w14:paraId="0B6AEE4E" w14:textId="219CDCED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2044DE4F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40841BC3" w14:textId="77777777" w:rsidTr="003C42BF">
        <w:trPr>
          <w:trHeight w:val="1520"/>
        </w:trPr>
        <w:tc>
          <w:tcPr>
            <w:tcW w:w="817" w:type="dxa"/>
            <w:vMerge w:val="restart"/>
          </w:tcPr>
          <w:p w14:paraId="6B62F2A0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161" w:type="dxa"/>
          </w:tcPr>
          <w:p w14:paraId="4E02C8D4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การเก็บวัตถุทางชีวภาพไว้</w:t>
            </w:r>
          </w:p>
          <w:p w14:paraId="5BDF4BA6" w14:textId="77777777" w:rsidR="00780618" w:rsidRPr="00857693" w:rsidRDefault="00780618" w:rsidP="003C42BF">
            <w:pPr>
              <w:spacing w:line="20" w:lineRule="atLeas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แจ้งในเอกสารผู้ร่วมวิจัย</w:t>
            </w:r>
          </w:p>
          <w:p w14:paraId="206608F5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ไม่ได้แจ้ง</w:t>
            </w:r>
          </w:p>
          <w:p w14:paraId="057256D4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30" w:type="dxa"/>
            <w:vAlign w:val="bottom"/>
          </w:tcPr>
          <w:p w14:paraId="0E79C2DC" w14:textId="4E80FDB1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70351C1B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330B7C1F" w14:textId="77777777" w:rsidTr="003C42BF">
        <w:tc>
          <w:tcPr>
            <w:tcW w:w="817" w:type="dxa"/>
            <w:vMerge/>
          </w:tcPr>
          <w:p w14:paraId="2729EDAB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1" w:type="dxa"/>
          </w:tcPr>
          <w:p w14:paraId="0E8F8D32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ส่งวัตถุชีวภาพออกนอกสถาบัน</w:t>
            </w:r>
          </w:p>
          <w:p w14:paraId="34286300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30" w:type="dxa"/>
            <w:vAlign w:val="bottom"/>
          </w:tcPr>
          <w:p w14:paraId="0C6AB472" w14:textId="0F091BA4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74992ACA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16719C8B" w14:textId="77777777" w:rsidTr="003C42BF">
        <w:tc>
          <w:tcPr>
            <w:tcW w:w="817" w:type="dxa"/>
          </w:tcPr>
          <w:p w14:paraId="5AA58B19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161" w:type="dxa"/>
          </w:tcPr>
          <w:p w14:paraId="1BD6361F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ประโยชน์ที่คาดว่าจะได้รับจากโครงการวิจัย</w:t>
            </w:r>
          </w:p>
          <w:p w14:paraId="03E6F64B" w14:textId="77777777" w:rsidR="00780618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</w:t>
            </w:r>
          </w:p>
          <w:p w14:paraId="4E83431B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ไม่เหมาะสม</w:t>
            </w:r>
          </w:p>
          <w:p w14:paraId="1CB254ED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30" w:type="dxa"/>
            <w:vAlign w:val="bottom"/>
          </w:tcPr>
          <w:p w14:paraId="0070D414" w14:textId="51FA4151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0384BDCA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045E3FDC" w14:textId="77777777" w:rsidTr="003C42BF">
        <w:tc>
          <w:tcPr>
            <w:tcW w:w="817" w:type="dxa"/>
          </w:tcPr>
          <w:p w14:paraId="1F8F3B46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161" w:type="dxa"/>
          </w:tcPr>
          <w:p w14:paraId="54E1BE88" w14:textId="77777777" w:rsidR="00780618" w:rsidRPr="00857693" w:rsidRDefault="00780618" w:rsidP="003C42BF">
            <w:pPr>
              <w:spacing w:line="20" w:lineRule="atLeast"/>
              <w:ind w:left="-18"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เอกสารเพิ่มเติมเพื่อการวิจัย เช่น หนังสือแนะนำการปฏิบัติตัว, เครื่องมือที่ใช้วัดผลการวิจัย,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t xml:space="preserve">Questionnaire, </w:t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บันทึกส่วนตัว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ภาพถ่ายฯลฯ</w:t>
            </w:r>
          </w:p>
          <w:p w14:paraId="73574C1B" w14:textId="77777777" w:rsidR="00780618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เหมาะสม</w:t>
            </w:r>
          </w:p>
          <w:p w14:paraId="770FACCE" w14:textId="77777777" w:rsidR="00780618" w:rsidRPr="00857693" w:rsidRDefault="00780618" w:rsidP="003C42BF">
            <w:pPr>
              <w:spacing w:line="20" w:lineRule="atLeast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ไม่เหมาะสม</w:t>
            </w:r>
          </w:p>
          <w:p w14:paraId="2F654490" w14:textId="77777777" w:rsidR="00780618" w:rsidRPr="00857693" w:rsidRDefault="00780618" w:rsidP="003C42BF">
            <w:pPr>
              <w:spacing w:line="20" w:lineRule="atLeast"/>
              <w:ind w:left="-18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  <w:tc>
          <w:tcPr>
            <w:tcW w:w="2430" w:type="dxa"/>
            <w:vAlign w:val="bottom"/>
          </w:tcPr>
          <w:p w14:paraId="5B04072D" w14:textId="59702D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44943266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7E63DF9A" w14:textId="77777777" w:rsidTr="003C42BF">
        <w:tc>
          <w:tcPr>
            <w:tcW w:w="817" w:type="dxa"/>
          </w:tcPr>
          <w:p w14:paraId="2EC4955E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1" w:type="dxa"/>
          </w:tcPr>
          <w:p w14:paraId="46A304B3" w14:textId="77777777" w:rsidR="00780618" w:rsidRPr="00857693" w:rsidRDefault="00780618" w:rsidP="003C42BF">
            <w:pPr>
              <w:spacing w:line="20" w:lineRule="atLeast"/>
              <w:ind w:left="-18"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ที่อยู่และเบอร์โทรศัพท์ผู้วิจัย</w:t>
            </w:r>
          </w:p>
          <w:p w14:paraId="76F820CA" w14:textId="77777777" w:rsidR="00780618" w:rsidRPr="00857693" w:rsidRDefault="00780618" w:rsidP="003C42BF">
            <w:pPr>
              <w:spacing w:line="20" w:lineRule="atLeast"/>
              <w:ind w:left="-18" w:righ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            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2430" w:type="dxa"/>
            <w:vAlign w:val="bottom"/>
          </w:tcPr>
          <w:p w14:paraId="280ED674" w14:textId="55B3F296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vAlign w:val="bottom"/>
          </w:tcPr>
          <w:p w14:paraId="5C45D75D" w14:textId="7777777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618" w:rsidRPr="00857693" w14:paraId="44ABC8C3" w14:textId="77777777" w:rsidTr="003C42BF">
        <w:tc>
          <w:tcPr>
            <w:tcW w:w="817" w:type="dxa"/>
          </w:tcPr>
          <w:p w14:paraId="58860876" w14:textId="77777777" w:rsidR="00780618" w:rsidRPr="00857693" w:rsidRDefault="00780618" w:rsidP="003C42BF">
            <w:pPr>
              <w:spacing w:line="2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91" w:type="dxa"/>
            <w:gridSpan w:val="3"/>
            <w:vAlign w:val="bottom"/>
          </w:tcPr>
          <w:p w14:paraId="28FF77E7" w14:textId="77777777" w:rsidR="00780618" w:rsidRPr="00857693" w:rsidRDefault="00780618" w:rsidP="003C42BF">
            <w:pPr>
              <w:spacing w:line="20" w:lineRule="atLeast"/>
              <w:ind w:left="-18" w:right="-18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ความเสี่ยงของโครงการวิจัย</w:t>
            </w:r>
          </w:p>
          <w:p w14:paraId="6BA79502" w14:textId="0476C746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ประเภทที่ 1 ความเสี่ยงน้อย คือ ความเสี่ยงที่ไม่มากกว่าที่เกิดขึ้นในชีวิตประจำวันของอาสาสมัครที่มีสุขภาพปกติ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t>(not greater than minimal risk)</w:t>
            </w:r>
          </w:p>
          <w:p w14:paraId="170C617E" w14:textId="576098F7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ประเภทที่ 2 ความเสี่ยงมากกว่าความเสี่ยงน้อย แต่คาดว่าจะมีประโยชน์ต่ออาสาสมัครที่เข้าร่วมในโครงการวิจัย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t>(greater than minimal risk with presenting prospect of direct benefit to participant)</w:t>
            </w:r>
          </w:p>
          <w:p w14:paraId="5104EAAD" w14:textId="01BB941B" w:rsidR="00780618" w:rsidRPr="00857693" w:rsidRDefault="00780618" w:rsidP="003C42BF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7693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8576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ประเภทที่ 3 ความเสี่ยงมากกว่าความเสี่ยงน้อย คากว่าจะไม่มีประโยชน์ต่ออาสาสมัครที่เข้าร่วมในโครงการวิจัยแต่อาจเป็นประโยชน์ต่อสังคมหรือส่วนร่วม </w:t>
            </w:r>
            <w:r w:rsidRPr="00857693">
              <w:rPr>
                <w:rFonts w:ascii="TH SarabunPSK" w:hAnsi="TH SarabunPSK" w:cs="TH SarabunPSK"/>
                <w:sz w:val="32"/>
                <w:szCs w:val="32"/>
              </w:rPr>
              <w:t>(greater than minimal risk with presenting prospect of direct benefit to participant but likely to yield generalizable knowledge)</w:t>
            </w:r>
          </w:p>
        </w:tc>
      </w:tr>
    </w:tbl>
    <w:p w14:paraId="0D41B97C" w14:textId="1680930B" w:rsidR="00780618" w:rsidRPr="00857693" w:rsidRDefault="00780618" w:rsidP="00780618">
      <w:pPr>
        <w:spacing w:line="20" w:lineRule="atLeast"/>
        <w:jc w:val="both"/>
        <w:rPr>
          <w:rFonts w:ascii="TH SarabunPSK" w:hAnsi="TH SarabunPSK" w:cs="TH SarabunPSK"/>
          <w:sz w:val="32"/>
          <w:szCs w:val="32"/>
        </w:rPr>
      </w:pPr>
      <w:r w:rsidRPr="006C0D2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ความเห็นอื่น ๆ หรือสรุปความเห็น (ถ้ามี)</w:t>
      </w:r>
      <w:r w:rsidRPr="00857693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857693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857693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14:paraId="2D7578F4" w14:textId="4BABB6D8" w:rsidR="00780618" w:rsidRDefault="00780618" w:rsidP="0078061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 w:rsidRPr="00857693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85769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………….…</w:t>
      </w:r>
    </w:p>
    <w:p w14:paraId="0EADF73E" w14:textId="77777777" w:rsidR="00780618" w:rsidRDefault="00780618" w:rsidP="0078061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14:paraId="42F2CDC1" w14:textId="77777777" w:rsidR="00780618" w:rsidRPr="00857693" w:rsidRDefault="00780618" w:rsidP="00780618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7CC42D8" w14:textId="77777777" w:rsidR="00780618" w:rsidRPr="003455F5" w:rsidRDefault="00780618" w:rsidP="007806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5F5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สรุปผลการพิจารณา</w:t>
      </w:r>
    </w:p>
    <w:p w14:paraId="722D6196" w14:textId="088D4E36" w:rsidR="00780618" w:rsidRPr="003455F5" w:rsidRDefault="00780618" w:rsidP="00780618">
      <w:pPr>
        <w:rPr>
          <w:rFonts w:ascii="TH SarabunPSK" w:hAnsi="TH SarabunPSK" w:cs="TH SarabunPSK"/>
          <w:b/>
          <w:bCs/>
          <w:sz w:val="32"/>
          <w:szCs w:val="32"/>
        </w:rPr>
      </w:pPr>
      <w:r w:rsidRPr="003455F5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3455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อนุมัติ แบบไม่มีเงื่อนไข   </w:t>
      </w:r>
      <w:r w:rsidRPr="003455F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205A0EA" w14:textId="77777777" w:rsidR="00780618" w:rsidRPr="003455F5" w:rsidRDefault="00780618" w:rsidP="00780618">
      <w:pPr>
        <w:rPr>
          <w:rFonts w:ascii="TH SarabunPSK" w:hAnsi="TH SarabunPSK" w:cs="TH SarabunPSK"/>
          <w:b/>
          <w:bCs/>
          <w:sz w:val="32"/>
          <w:szCs w:val="32"/>
        </w:rPr>
      </w:pPr>
      <w:r w:rsidRPr="003455F5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3455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อนุมัติ โดยให้ปรับแก้ไข     </w:t>
      </w:r>
    </w:p>
    <w:p w14:paraId="3CFB20BA" w14:textId="1FC6F414" w:rsidR="00780618" w:rsidRPr="003455F5" w:rsidRDefault="00780618" w:rsidP="0078061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55F5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3455F5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รอการพิจารณา  โดยแก้ไขแล้วส่งเข้ารับการพิจารณาจากคณะกรรมการพิจารณาจริยธรรมการวิจัยในมนุษย์ของ โรงพยาบาลโพนพิสัย ใหม่</w:t>
      </w:r>
    </w:p>
    <w:p w14:paraId="092352BF" w14:textId="77777777" w:rsidR="00780618" w:rsidRPr="003455F5" w:rsidRDefault="00780618" w:rsidP="00780618">
      <w:pPr>
        <w:rPr>
          <w:rFonts w:ascii="TH SarabunPSK" w:hAnsi="TH SarabunPSK" w:cs="TH SarabunPSK"/>
          <w:b/>
          <w:bCs/>
          <w:sz w:val="32"/>
          <w:szCs w:val="32"/>
        </w:rPr>
      </w:pPr>
      <w:r w:rsidRPr="003455F5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3455F5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ไม่อนุมัติ</w:t>
      </w:r>
    </w:p>
    <w:p w14:paraId="2B2A0E54" w14:textId="77777777" w:rsidR="00780618" w:rsidRDefault="00780618" w:rsidP="00780618">
      <w:pPr>
        <w:spacing w:line="20" w:lineRule="atLeast"/>
        <w:jc w:val="right"/>
        <w:rPr>
          <w:rFonts w:ascii="TH SarabunPSK" w:hAnsi="TH SarabunPSK" w:cs="TH SarabunPSK"/>
          <w:sz w:val="32"/>
          <w:szCs w:val="32"/>
        </w:rPr>
      </w:pPr>
    </w:p>
    <w:p w14:paraId="0774750D" w14:textId="1FCB5AD0" w:rsidR="00780618" w:rsidRPr="00857693" w:rsidRDefault="00780618" w:rsidP="00780618">
      <w:pPr>
        <w:spacing w:line="20" w:lineRule="atLeast"/>
        <w:jc w:val="right"/>
        <w:rPr>
          <w:rFonts w:ascii="TH SarabunPSK" w:hAnsi="TH SarabunPSK" w:cs="TH SarabunPSK"/>
          <w:sz w:val="32"/>
          <w:szCs w:val="32"/>
        </w:rPr>
      </w:pPr>
      <w:r w:rsidRPr="0085769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ลงชื่อ..........................................................กรรมการผู้พิจารณา</w:t>
      </w:r>
    </w:p>
    <w:p w14:paraId="19BB209B" w14:textId="77777777" w:rsidR="00780618" w:rsidRDefault="00780618" w:rsidP="00780618">
      <w:pPr>
        <w:spacing w:line="20" w:lineRule="atLeast"/>
        <w:ind w:firstLine="382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57693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14:paraId="3ADEAC95" w14:textId="77777777" w:rsidR="00780618" w:rsidRDefault="00780618" w:rsidP="00780618">
      <w:pPr>
        <w:spacing w:line="20" w:lineRule="atLeast"/>
        <w:ind w:firstLine="340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57693"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857693">
        <w:rPr>
          <w:rFonts w:ascii="TH SarabunPSK" w:hAnsi="TH SarabunPSK" w:cs="TH SarabunPSK"/>
          <w:sz w:val="32"/>
          <w:szCs w:val="32"/>
          <w:cs/>
        </w:rPr>
        <w:t>...</w:t>
      </w:r>
      <w:r w:rsidRPr="00857693">
        <w:rPr>
          <w:rFonts w:ascii="TH SarabunPSK" w:hAnsi="TH SarabunPSK" w:cs="TH SarabunPSK"/>
          <w:sz w:val="32"/>
          <w:szCs w:val="32"/>
        </w:rPr>
        <w:t>..................</w:t>
      </w:r>
    </w:p>
    <w:p w14:paraId="0B8F948B" w14:textId="77777777" w:rsidR="00780618" w:rsidRDefault="00780618" w:rsidP="00780618">
      <w:pPr>
        <w:spacing w:line="20" w:lineRule="atLeast"/>
        <w:ind w:firstLine="3402"/>
        <w:rPr>
          <w:rFonts w:ascii="TH SarabunPSK" w:hAnsi="TH SarabunPSK" w:cs="TH SarabunPSK"/>
          <w:sz w:val="32"/>
          <w:szCs w:val="32"/>
        </w:rPr>
      </w:pPr>
    </w:p>
    <w:p w14:paraId="1E4245C1" w14:textId="2E42B602" w:rsidR="00780618" w:rsidRDefault="00780618" w:rsidP="00780618">
      <w:pPr>
        <w:spacing w:line="20" w:lineRule="atLeast"/>
        <w:ind w:firstLine="3402"/>
        <w:rPr>
          <w:rFonts w:ascii="TH SarabunPSK" w:hAnsi="TH SarabunPSK" w:cs="TH SarabunPSK"/>
          <w:sz w:val="32"/>
          <w:szCs w:val="32"/>
        </w:rPr>
      </w:pPr>
    </w:p>
    <w:p w14:paraId="6F7ACBDC" w14:textId="77777777" w:rsidR="00780618" w:rsidRDefault="00780618" w:rsidP="00780618">
      <w:pPr>
        <w:spacing w:line="20" w:lineRule="atLeast"/>
        <w:ind w:firstLine="3402"/>
        <w:rPr>
          <w:rFonts w:ascii="TH SarabunPSK" w:hAnsi="TH SarabunPSK" w:cs="TH SarabunPSK"/>
          <w:sz w:val="32"/>
          <w:szCs w:val="32"/>
        </w:rPr>
      </w:pPr>
    </w:p>
    <w:p w14:paraId="54EBB374" w14:textId="77777777" w:rsidR="00780618" w:rsidRDefault="00780618" w:rsidP="00780618">
      <w:pPr>
        <w:spacing w:line="20" w:lineRule="atLeast"/>
        <w:ind w:firstLine="3402"/>
        <w:rPr>
          <w:rFonts w:ascii="TH SarabunPSK" w:hAnsi="TH SarabunPSK" w:cs="TH SarabunPSK"/>
          <w:sz w:val="32"/>
          <w:szCs w:val="32"/>
        </w:rPr>
      </w:pPr>
    </w:p>
    <w:p w14:paraId="04681A56" w14:textId="3769817C" w:rsidR="005605E8" w:rsidRDefault="005605E8"/>
    <w:sectPr w:rsidR="00560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18"/>
    <w:rsid w:val="00316259"/>
    <w:rsid w:val="005605E8"/>
    <w:rsid w:val="00711F6A"/>
    <w:rsid w:val="007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EC20"/>
  <w15:chartTrackingRefBased/>
  <w15:docId w15:val="{F880D6E0-B3CD-47C9-904D-7DD10AA6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61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2021-01-20T06:56:00Z</dcterms:created>
  <dcterms:modified xsi:type="dcterms:W3CDTF">2023-12-21T08:28:00Z</dcterms:modified>
</cp:coreProperties>
</file>